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82" w:rsidRDefault="00153182" w:rsidP="00153182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rFonts w:eastAsia="Calibri"/>
          <w:b/>
          <w:bCs/>
          <w:color w:val="000000"/>
        </w:rPr>
        <w:t>Аннотация к рабочей программе по технологии для  девочек 5 – 8 классов</w:t>
      </w:r>
    </w:p>
    <w:p w:rsidR="00153182" w:rsidRDefault="00153182" w:rsidP="00153182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Настоящая программа по технологии  для V - VIII классов составлена на основе примерной программы основного общего образования по направлению «Технология»,  созданной на основе федерального компонента государственного стандарта основного общего образования.</w:t>
      </w:r>
    </w:p>
    <w:p w:rsidR="00153182" w:rsidRDefault="00153182" w:rsidP="0015318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Программа составлена с учётом опыта трудовой и технологической деятельности, полученного учащимися при обучении в начальной школе.</w:t>
      </w:r>
    </w:p>
    <w:p w:rsidR="00153182" w:rsidRDefault="00153182" w:rsidP="0015318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Основным предназначением образовательной области «Технология» в системе общего образования является:</w:t>
      </w:r>
    </w:p>
    <w:p w:rsidR="00153182" w:rsidRDefault="00153182" w:rsidP="0015318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формирование трудовой и технологической культуры школьника, системы технологических знаний и умений,</w:t>
      </w:r>
    </w:p>
    <w:p w:rsidR="00153182" w:rsidRDefault="00153182" w:rsidP="0015318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воспитание трудовых, гражданских и патриотических качеств его личности, их профессионального самоопределения в условиях рынка труда.</w:t>
      </w:r>
    </w:p>
    <w:p w:rsidR="00153182" w:rsidRDefault="00153182" w:rsidP="0015318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Программа по технологии для изучения в 5 -8 классах включает разделы: «Технология обработки пищевых продуктов», «Основы материаловедения», «Технология изготовления швейных изделий»,  «Технология художественной обработки материалов», «Культура  дома». Каждый раздел программы включает в себя основные теоретические сведения практические работы и рекомендуемые объекты труда. Изучение материала связанного с практическими работами, предваряется необходимым минимумом теоретических сведений. Основной формой обучения является учебно-практическая деятельность учащихся. Приоритетными методами являются упражнения, учебно-практические работы. В программе предусмотрено выполнение школьниками творческих или проектных работ. При изучении раздела «Технология обработки пищевых продуктов»  обучающиеся знакомятся с правилами обработки и хранения различных видов продуктов, учатся определять доброкачественность блюд и продуктов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з</w:t>
      </w:r>
      <w:proofErr w:type="gramEnd"/>
      <w:r>
        <w:rPr>
          <w:rStyle w:val="c0"/>
          <w:color w:val="000000"/>
        </w:rPr>
        <w:t>накомятся с пищевой ценностью продуктов питания, витаминами, правилами рационального и здорового питания; правилами этикета, основами работы повара и официанта.</w:t>
      </w:r>
    </w:p>
    <w:p w:rsidR="00153182" w:rsidRDefault="00153182" w:rsidP="0015318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Изучая раздел «Художественная обработка материалов», обучающиеся узнают историю возникновения и развития художественных промыслов, особенности разных видов техники вышивки и вязания (спицами и крючком). Благодаря умению вышивать, вязать обучающиеся не только могут обновить свою одежду, сделав ее нарядной, украсить и сделать многие полезные вещи, но и стать частными предпринимателями в случае необходимости.</w:t>
      </w:r>
    </w:p>
    <w:p w:rsidR="00153182" w:rsidRDefault="00153182" w:rsidP="0015318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Раздел «Культура дома» включает темы по дизайну квартиры и окон, устройство домашней техники и правила ее использования. Уход за одеждой из текстильных волокон. Стирка и ВТО изделия. Мелкий ремонт одежды. Ремонт детской одежды с использованием аппликации.</w:t>
      </w:r>
    </w:p>
    <w:p w:rsidR="00153182" w:rsidRDefault="00153182" w:rsidP="0015318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История косметики. Кожа. Индивидуальный уход за кожей.</w:t>
      </w:r>
    </w:p>
    <w:p w:rsidR="00153182" w:rsidRDefault="00153182" w:rsidP="0015318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Повседневная и праздничная косметика. Косметические материалы. Праздничные и повседневные прически. Уход за волосами. Значение правильного ухода для воспитания ребенка. Роль комнатных растений в жизни человека. Разновидности комнатных растений. Уход за ними.</w:t>
      </w:r>
    </w:p>
    <w:p w:rsidR="00153182" w:rsidRDefault="00153182" w:rsidP="0015318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Изучая основы домашней экономики, обучающиеся научатся вести домашнюю или свою личную бухгалтерию, получать информацию о товарах, научатся правилам покупки товаров, рационально планировать свой бюджет.</w:t>
      </w:r>
    </w:p>
    <w:p w:rsidR="00153182" w:rsidRDefault="00153182" w:rsidP="0015318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Освоив порядок планировки квартиры, познакомившись с функциями современного жилища, некоторыми видами ремонтных и оформительских работ, обучающиеся составят представление о труде строителей, дизайнеров.</w:t>
      </w:r>
    </w:p>
    <w:p w:rsidR="00153182" w:rsidRDefault="00153182" w:rsidP="0015318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Изучая раздел «Электротехнические работы», обучающиеся знакомятся с разными видами бытовой техники, правилами ее эксплуатации, соблюдение которых значительно продлевает срок службы этих электроприборов. Большое внимание уделено и правилам безопасности при пользовании ими.</w:t>
      </w:r>
    </w:p>
    <w:p w:rsidR="00153182" w:rsidRDefault="00153182" w:rsidP="0015318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 В раздел  «Творческие проекты» включены следующие темы:</w:t>
      </w:r>
    </w:p>
    <w:p w:rsidR="00153182" w:rsidRDefault="00153182" w:rsidP="0015318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Сущность творческих проектов. Сущность понятия "творчество". Процесс творчества, творческая деятельность, творческие способности, творческая личность. Свобода творчества.</w:t>
      </w:r>
    </w:p>
    <w:p w:rsidR="00153182" w:rsidRDefault="00153182" w:rsidP="0015318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Понятие творческого проекта. Сущность понятия проектной деятельности. Этапы выполнения творческих проектов: организационно-подготовительный, технологический, заключительный. Содержание творческих проектов и требования к отбору объектов проектирования. Выбор и обоснование проектов. Последовательность выполнения проекта. Использование ИКТ  при разработке творческих проектов. Экономическое обоснование проекта, оценивание результатов проектирования. Защита выполненного проекта.</w:t>
      </w:r>
    </w:p>
    <w:p w:rsidR="00153182" w:rsidRDefault="00153182" w:rsidP="0015318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Методика выполнения творческих проектов. Темы проектов, особенности их выполнения, необходимые материалы, возможности использования и реализации. Групповые и индивидуальные консультации. Защита проектов.</w:t>
      </w:r>
    </w:p>
    <w:p w:rsidR="00153182" w:rsidRDefault="00153182" w:rsidP="0015318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 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При изготовлении наряду с технологическими требованиями большое внимание уделяется эстетическим, экологическим и экономическим требованиям.</w:t>
      </w:r>
    </w:p>
    <w:p w:rsidR="00153182" w:rsidRDefault="00153182" w:rsidP="0015318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Широкий набор видов деятельности и материалов для работы позволяет расширить политехнический кругозор учащихся, раскрыть свои индивидуальные способности.</w:t>
      </w:r>
    </w:p>
    <w:p w:rsidR="00153182" w:rsidRDefault="00153182" w:rsidP="0015318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Рабочая программа разработана для обучения школьников 5-8 классов и рассчитана на 68 часов в5-7, 8 классе 1 час в неделю.  </w:t>
      </w:r>
    </w:p>
    <w:p w:rsidR="00AA6A57" w:rsidRDefault="00153182"/>
    <w:sectPr w:rsidR="00AA6A57" w:rsidSect="0024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182"/>
    <w:rsid w:val="00153182"/>
    <w:rsid w:val="00520E3F"/>
    <w:rsid w:val="007F098E"/>
    <w:rsid w:val="00AA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5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53182"/>
  </w:style>
  <w:style w:type="paragraph" w:customStyle="1" w:styleId="c4">
    <w:name w:val="c4"/>
    <w:basedOn w:val="a"/>
    <w:rsid w:val="0015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3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2021-10-01T07:23:00Z</dcterms:created>
  <dcterms:modified xsi:type="dcterms:W3CDTF">2021-10-01T07:24:00Z</dcterms:modified>
</cp:coreProperties>
</file>