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41F8F" w:rsidRP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</w:t>
      </w:r>
      <w:proofErr w:type="gramStart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7D2D">
        <w:rPr>
          <w:lang w:val="ru-RU"/>
        </w:rPr>
        <w:br/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41F8F" w:rsidRPr="00177D2D" w:rsidRDefault="006534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6D6CCE" wp14:editId="64F3EED4">
            <wp:simplePos x="0" y="0"/>
            <wp:positionH relativeFrom="column">
              <wp:posOffset>2405270</wp:posOffset>
            </wp:positionH>
            <wp:positionV relativeFrom="paragraph">
              <wp:posOffset>867907</wp:posOffset>
            </wp:positionV>
            <wp:extent cx="3610606" cy="1630017"/>
            <wp:effectExtent l="0" t="0" r="0" b="0"/>
            <wp:wrapNone/>
            <wp:docPr id="2" name="Рисунок 2" descr="C:\Users\Пользователь\Desktop\библиотека\печать и подпис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библиотека\печать и подпись шко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64" cy="163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566"/>
      </w:tblGrid>
      <w:tr w:rsidR="00177D2D" w:rsidRPr="00653491" w:rsidTr="00177D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D2D" w:rsidRPr="00177D2D" w:rsidRDefault="00177D2D" w:rsidP="00177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66" w:type="dxa"/>
          </w:tcPr>
          <w:p w:rsidR="00177D2D" w:rsidRDefault="00177D2D" w:rsidP="00177D2D">
            <w:pPr>
              <w:jc w:val="right"/>
              <w:rPr>
                <w:u w:val="single"/>
                <w:lang w:val="ru-RU"/>
              </w:rPr>
            </w:pPr>
            <w:r w:rsidRPr="00177D2D">
              <w:rPr>
                <w:rFonts w:hAnsi="Times New Roman" w:cs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УТВЕРЖДЕНО</w:t>
            </w:r>
          </w:p>
          <w:p w:rsidR="00177D2D" w:rsidRPr="00177D2D" w:rsidRDefault="00177D2D" w:rsidP="0065349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177D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01.09.2025</w:t>
            </w:r>
            <w:r w:rsidR="00653491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</w:t>
            </w:r>
            <w:r w:rsidRPr="00177D2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</w:tbl>
    <w:p w:rsidR="00653491" w:rsidRDefault="006534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3491" w:rsidRDefault="0065349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1F8F" w:rsidRPr="00177D2D" w:rsidRDefault="00177D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8A4575" w:rsidRPr="00177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141F8F" w:rsidRP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proofErr w:type="gramStart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 ООШ</w:t>
      </w:r>
      <w:proofErr w:type="gram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bookmarkStart w:id="0" w:name="_GoBack"/>
      <w:bookmarkEnd w:id="0"/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 соответствии с дополнительной общеразвивающей программой «Театр»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, реализуемой группой «Лицедеи»</w:t>
      </w:r>
    </w:p>
    <w:p w:rsidR="00141F8F" w:rsidRP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141F8F" w:rsidRDefault="008A45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для комплексного развития творческого потенциала школьников, формирование общей эстетической культуры;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обучающимся в самовыражении и </w:t>
      </w:r>
      <w:proofErr w:type="spell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141F8F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досуга школьников в рамках содержательного общения;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141F8F" w:rsidRPr="00177D2D" w:rsidRDefault="008A45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продвижение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традиционных ценностей, патриотическое воспитание театральными средствами;</w:t>
      </w:r>
    </w:p>
    <w:p w:rsidR="00141F8F" w:rsidRPr="00177D2D" w:rsidRDefault="008A45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141F8F" w:rsidRP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учебных </w:t>
      </w: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групповых и индивидуальных, тренингов, творческих мастерских,  спектаклей, концертов, постановок, проектов, социальных практик.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3.3. Занятия в школьном театре проводятся: репетиции – кабинет 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, генеральные репетиции и выступления –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 7 до 1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3.5. Занятия в школьном театре проводятся по группам или всем составом, а также индивидуально.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3.5.2. Группы обучающихся могут быть одновозрастными и разновозрастными.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без включения в основной состав.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DB5DC4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</w:t>
      </w:r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Педагог дополнительного образования, реализующий дополнительную общеразвивающую программу 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3.10. Учет образовательных достижений обучающихся в школьном театре производится в портфолио обучающихся.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педагог дополнительного образования в соответствии с приказом </w:t>
      </w:r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1F8F" w:rsidRP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деятельностью школьного театра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контроль за деятельностью школьного театра осуществляет руководитель </w:t>
      </w:r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4.3. В целях обеспечения деятельности школьного театра его руководитель:</w:t>
      </w:r>
    </w:p>
    <w:p w:rsidR="00141F8F" w:rsidRPr="00177D2D" w:rsidRDefault="008A45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разработке образовательных программ, реализуемых в школьном театре;</w:t>
      </w:r>
    </w:p>
    <w:p w:rsidR="00141F8F" w:rsidRPr="00177D2D" w:rsidRDefault="008A45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регулярную творческую и учебно-воспитательную деятельность на основе учебного плана образовательной программы;</w:t>
      </w:r>
    </w:p>
    <w:p w:rsidR="00141F8F" w:rsidRPr="00177D2D" w:rsidRDefault="008A45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расписание занятий школьного театра;</w:t>
      </w:r>
    </w:p>
    <w:p w:rsidR="00141F8F" w:rsidRPr="00177D2D" w:rsidRDefault="008A45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141F8F" w:rsidRPr="00177D2D" w:rsidRDefault="008A457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выступления, спектакли, театральные </w:t>
      </w:r>
      <w:proofErr w:type="spell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proofErr w:type="spell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 конкурсах, смотрах и культурно-массовых мероприятий;</w:t>
      </w:r>
    </w:p>
    <w:p w:rsidR="00141F8F" w:rsidRPr="00177D2D" w:rsidRDefault="008A457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отчеты о результатах деятельности школьного театра за отчетные периоды.</w:t>
      </w:r>
    </w:p>
    <w:p w:rsidR="00141F8F" w:rsidRPr="00177D2D" w:rsidRDefault="008A45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база и его финансовое обеспечение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 также 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оборудованием, инвентарем и материалами предоставляет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>Староурюпская</w:t>
      </w:r>
      <w:proofErr w:type="spellEnd"/>
      <w:r w:rsidR="00DB5DC4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в установленном порядке.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141F8F" w:rsidRPr="00177D2D" w:rsidRDefault="008A4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 счет:</w:t>
      </w:r>
    </w:p>
    <w:p w:rsidR="00141F8F" w:rsidRPr="00177D2D" w:rsidRDefault="008A457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выполнение государственного (муниципального)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задания, выделенной учреждению; </w:t>
      </w:r>
    </w:p>
    <w:p w:rsidR="00141F8F" w:rsidRPr="00177D2D" w:rsidRDefault="008A457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</w:t>
      </w:r>
      <w:proofErr w:type="gramEnd"/>
      <w:r w:rsidRPr="00177D2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и юридических лиц в рамках заключенных договоров об оказании платных образовательных услуг.</w:t>
      </w:r>
    </w:p>
    <w:sectPr w:rsidR="00141F8F" w:rsidRPr="00177D2D" w:rsidSect="00141F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36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26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1F8F"/>
    <w:rsid w:val="00177D2D"/>
    <w:rsid w:val="002D33B1"/>
    <w:rsid w:val="002D3591"/>
    <w:rsid w:val="003514A0"/>
    <w:rsid w:val="004F7E17"/>
    <w:rsid w:val="005A05CE"/>
    <w:rsid w:val="00653491"/>
    <w:rsid w:val="00653AF6"/>
    <w:rsid w:val="00883B59"/>
    <w:rsid w:val="008A4575"/>
    <w:rsid w:val="00B73A5A"/>
    <w:rsid w:val="00DB5DC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3744-B357-4ED2-BC1C-83659F37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dc:description>Подготовлено экспертами Актион-МЦФЭР</dc:description>
  <cp:lastModifiedBy>Оператор</cp:lastModifiedBy>
  <cp:revision>3</cp:revision>
  <dcterms:created xsi:type="dcterms:W3CDTF">2025-09-12T08:16:00Z</dcterms:created>
  <dcterms:modified xsi:type="dcterms:W3CDTF">2025-09-15T01:49:00Z</dcterms:modified>
</cp:coreProperties>
</file>